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9F" w:rsidRDefault="003A159F">
      <w:pPr>
        <w:rPr>
          <w:rFonts w:ascii="Arial" w:hAnsi="Arial"/>
          <w:sz w:val="40"/>
          <w:szCs w:val="40"/>
          <w:u w:val="single"/>
        </w:rPr>
      </w:pPr>
      <w:bookmarkStart w:id="0" w:name="_GoBack"/>
      <w:bookmarkEnd w:id="0"/>
    </w:p>
    <w:p w:rsidR="008F2958" w:rsidRDefault="008F2958">
      <w:pPr>
        <w:rPr>
          <w:rFonts w:ascii="Arial" w:hAnsi="Arial"/>
          <w:sz w:val="32"/>
          <w:szCs w:val="32"/>
        </w:rPr>
      </w:pPr>
      <w:r w:rsidRPr="008F2958">
        <w:rPr>
          <w:rFonts w:ascii="Arial" w:hAnsi="Arial"/>
          <w:sz w:val="40"/>
          <w:szCs w:val="40"/>
          <w:u w:val="single"/>
        </w:rPr>
        <w:t xml:space="preserve">WEITERBILDUNGEN  </w:t>
      </w:r>
      <w:r w:rsidR="000F666F">
        <w:rPr>
          <w:rFonts w:ascii="Arial" w:hAnsi="Arial"/>
          <w:sz w:val="40"/>
          <w:szCs w:val="40"/>
          <w:u w:val="single"/>
        </w:rPr>
        <w:t>Tageskurse</w:t>
      </w:r>
    </w:p>
    <w:p w:rsidR="008F2958" w:rsidRDefault="008F295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Palliative Care und Organisationsethik Zürich</w:t>
      </w:r>
    </w:p>
    <w:p w:rsidR="008F2958" w:rsidRDefault="00541203">
      <w:pPr>
        <w:rPr>
          <w:rFonts w:ascii="Arial" w:hAnsi="Arial"/>
          <w:sz w:val="32"/>
          <w:szCs w:val="32"/>
        </w:rPr>
      </w:pPr>
      <w:hyperlink r:id="rId4" w:history="1">
        <w:r w:rsidR="008F2958" w:rsidRPr="003B6A57">
          <w:rPr>
            <w:rStyle w:val="Hyperlink"/>
            <w:rFonts w:ascii="Arial" w:hAnsi="Arial"/>
            <w:sz w:val="32"/>
            <w:szCs w:val="32"/>
          </w:rPr>
          <w:t>www.weiterbildung-palliative.ch</w:t>
        </w:r>
      </w:hyperlink>
    </w:p>
    <w:p w:rsidR="008F2958" w:rsidRDefault="008F2958">
      <w:pPr>
        <w:rPr>
          <w:rFonts w:ascii="Arial" w:hAnsi="Arial"/>
          <w:sz w:val="32"/>
          <w:szCs w:val="32"/>
        </w:rPr>
      </w:pPr>
    </w:p>
    <w:p w:rsidR="008F2958" w:rsidRDefault="008F2958">
      <w:pPr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Careum</w:t>
      </w:r>
      <w:proofErr w:type="spellEnd"/>
      <w:r>
        <w:rPr>
          <w:rFonts w:ascii="Arial" w:hAnsi="Arial"/>
          <w:sz w:val="32"/>
          <w:szCs w:val="32"/>
        </w:rPr>
        <w:t xml:space="preserve"> Weiterbildung Aarau</w:t>
      </w:r>
    </w:p>
    <w:p w:rsidR="008F2958" w:rsidRDefault="00541203">
      <w:pPr>
        <w:rPr>
          <w:rFonts w:ascii="Arial" w:hAnsi="Arial"/>
          <w:sz w:val="32"/>
          <w:szCs w:val="32"/>
        </w:rPr>
      </w:pPr>
      <w:hyperlink r:id="rId5" w:history="1">
        <w:r w:rsidR="008F2958" w:rsidRPr="003B6A57">
          <w:rPr>
            <w:rStyle w:val="Hyperlink"/>
            <w:rFonts w:ascii="Arial" w:hAnsi="Arial"/>
            <w:sz w:val="32"/>
            <w:szCs w:val="32"/>
          </w:rPr>
          <w:t>www.careum-weiterbildung.ch</w:t>
        </w:r>
      </w:hyperlink>
    </w:p>
    <w:p w:rsidR="008F2958" w:rsidRDefault="008F2958">
      <w:pPr>
        <w:rPr>
          <w:rFonts w:ascii="Arial" w:hAnsi="Arial"/>
          <w:sz w:val="32"/>
          <w:szCs w:val="32"/>
        </w:rPr>
      </w:pPr>
    </w:p>
    <w:p w:rsidR="008F2958" w:rsidRDefault="008F295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Bildungszentrum für Gesundheit und Soziales Thurgau</w:t>
      </w:r>
    </w:p>
    <w:p w:rsidR="008F2958" w:rsidRDefault="00541203">
      <w:pPr>
        <w:rPr>
          <w:rFonts w:ascii="Arial" w:hAnsi="Arial"/>
          <w:sz w:val="32"/>
          <w:szCs w:val="32"/>
        </w:rPr>
      </w:pPr>
      <w:hyperlink r:id="rId6" w:history="1">
        <w:r w:rsidR="008F2958" w:rsidRPr="003B6A57">
          <w:rPr>
            <w:rStyle w:val="Hyperlink"/>
            <w:rFonts w:ascii="Arial" w:hAnsi="Arial"/>
            <w:sz w:val="32"/>
            <w:szCs w:val="32"/>
          </w:rPr>
          <w:t>www.bfgs-tg.ch</w:t>
        </w:r>
      </w:hyperlink>
    </w:p>
    <w:p w:rsidR="008F2958" w:rsidRDefault="008F2958">
      <w:pPr>
        <w:rPr>
          <w:rFonts w:ascii="Arial" w:hAnsi="Arial"/>
          <w:sz w:val="32"/>
          <w:szCs w:val="32"/>
        </w:rPr>
      </w:pPr>
    </w:p>
    <w:p w:rsidR="008F2958" w:rsidRDefault="008F295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Schulungszentrum Gesundheit SGZ Zürich</w:t>
      </w:r>
    </w:p>
    <w:p w:rsidR="008F2958" w:rsidRPr="001809D0" w:rsidRDefault="003A159F">
      <w:pPr>
        <w:rPr>
          <w:rFonts w:ascii="Arial" w:hAnsi="Arial"/>
          <w:sz w:val="32"/>
          <w:szCs w:val="32"/>
          <w:lang w:val="fr-CH"/>
        </w:rPr>
      </w:pPr>
      <w:hyperlink r:id="rId7" w:history="1">
        <w:r w:rsidR="008F2958" w:rsidRPr="001809D0">
          <w:rPr>
            <w:rStyle w:val="Hyperlink"/>
            <w:rFonts w:ascii="Arial" w:hAnsi="Arial"/>
            <w:sz w:val="32"/>
            <w:szCs w:val="32"/>
            <w:lang w:val="fr-CH"/>
          </w:rPr>
          <w:t>www.pallnetz.ch</w:t>
        </w:r>
      </w:hyperlink>
    </w:p>
    <w:p w:rsidR="008F2958" w:rsidRPr="001809D0" w:rsidRDefault="008F2958">
      <w:pPr>
        <w:rPr>
          <w:rFonts w:ascii="Arial" w:hAnsi="Arial"/>
          <w:sz w:val="32"/>
          <w:szCs w:val="32"/>
          <w:lang w:val="fr-CH"/>
        </w:rPr>
      </w:pPr>
    </w:p>
    <w:p w:rsidR="008F2958" w:rsidRPr="001809D0" w:rsidRDefault="008F2958">
      <w:pPr>
        <w:rPr>
          <w:rFonts w:ascii="Arial" w:hAnsi="Arial"/>
          <w:sz w:val="32"/>
          <w:szCs w:val="32"/>
          <w:lang w:val="fr-CH"/>
        </w:rPr>
      </w:pPr>
      <w:r w:rsidRPr="001809D0">
        <w:rPr>
          <w:rFonts w:ascii="Arial" w:hAnsi="Arial"/>
          <w:sz w:val="32"/>
          <w:szCs w:val="32"/>
          <w:lang w:val="fr-CH"/>
        </w:rPr>
        <w:t>Palliative Care Thun</w:t>
      </w:r>
    </w:p>
    <w:p w:rsidR="008F2958" w:rsidRPr="000F666F" w:rsidRDefault="00541203">
      <w:pPr>
        <w:rPr>
          <w:rFonts w:ascii="Arial" w:hAnsi="Arial"/>
          <w:sz w:val="32"/>
          <w:szCs w:val="32"/>
        </w:rPr>
      </w:pPr>
      <w:hyperlink r:id="rId8" w:history="1">
        <w:r w:rsidR="008F2958" w:rsidRPr="000F666F">
          <w:rPr>
            <w:rStyle w:val="Hyperlink"/>
            <w:rFonts w:ascii="Arial" w:hAnsi="Arial"/>
            <w:sz w:val="32"/>
            <w:szCs w:val="32"/>
          </w:rPr>
          <w:t>www.palliativecare-thun.ch</w:t>
        </w:r>
      </w:hyperlink>
    </w:p>
    <w:p w:rsidR="008F2958" w:rsidRPr="000F666F" w:rsidRDefault="008F2958">
      <w:pPr>
        <w:rPr>
          <w:rFonts w:ascii="Arial" w:hAnsi="Arial"/>
          <w:sz w:val="32"/>
          <w:szCs w:val="32"/>
        </w:rPr>
      </w:pPr>
    </w:p>
    <w:p w:rsidR="008F2958" w:rsidRDefault="008F295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SRK Unterwalden</w:t>
      </w:r>
    </w:p>
    <w:p w:rsidR="008F2958" w:rsidRDefault="00541203">
      <w:pPr>
        <w:rPr>
          <w:rFonts w:ascii="Arial" w:hAnsi="Arial"/>
          <w:sz w:val="32"/>
          <w:szCs w:val="32"/>
        </w:rPr>
      </w:pPr>
      <w:hyperlink r:id="rId9" w:history="1">
        <w:r w:rsidR="008F2958" w:rsidRPr="003B6A57">
          <w:rPr>
            <w:rStyle w:val="Hyperlink"/>
            <w:rFonts w:ascii="Arial" w:hAnsi="Arial"/>
            <w:sz w:val="32"/>
            <w:szCs w:val="32"/>
          </w:rPr>
          <w:t>www.srk-unterwalden.ch</w:t>
        </w:r>
      </w:hyperlink>
    </w:p>
    <w:p w:rsidR="008F2958" w:rsidRDefault="008F2958">
      <w:pPr>
        <w:rPr>
          <w:rFonts w:ascii="Arial" w:hAnsi="Arial"/>
          <w:sz w:val="32"/>
          <w:szCs w:val="32"/>
        </w:rPr>
      </w:pPr>
    </w:p>
    <w:p w:rsidR="008F2958" w:rsidRPr="001809D0" w:rsidRDefault="008F2958">
      <w:pPr>
        <w:rPr>
          <w:rFonts w:ascii="Arial" w:hAnsi="Arial"/>
          <w:sz w:val="32"/>
          <w:szCs w:val="32"/>
        </w:rPr>
      </w:pPr>
      <w:r w:rsidRPr="001809D0">
        <w:rPr>
          <w:rFonts w:ascii="Arial" w:hAnsi="Arial"/>
          <w:sz w:val="32"/>
          <w:szCs w:val="32"/>
        </w:rPr>
        <w:t>Caritas Luzern</w:t>
      </w:r>
    </w:p>
    <w:p w:rsidR="008F2958" w:rsidRDefault="00541203">
      <w:pPr>
        <w:rPr>
          <w:rFonts w:ascii="Arial" w:hAnsi="Arial"/>
          <w:sz w:val="32"/>
          <w:szCs w:val="32"/>
        </w:rPr>
      </w:pPr>
      <w:hyperlink r:id="rId10" w:history="1">
        <w:r w:rsidR="008F2958" w:rsidRPr="001809D0">
          <w:rPr>
            <w:rStyle w:val="Hyperlink"/>
            <w:rFonts w:ascii="Arial" w:hAnsi="Arial"/>
            <w:sz w:val="32"/>
            <w:szCs w:val="32"/>
          </w:rPr>
          <w:t>www.caritas-luzern.ch</w:t>
        </w:r>
      </w:hyperlink>
    </w:p>
    <w:p w:rsidR="008F2958" w:rsidRDefault="008F2958">
      <w:pPr>
        <w:rPr>
          <w:rFonts w:ascii="Arial" w:hAnsi="Arial"/>
          <w:sz w:val="32"/>
          <w:szCs w:val="32"/>
        </w:rPr>
      </w:pPr>
    </w:p>
    <w:p w:rsidR="008F2958" w:rsidRDefault="001809D0">
      <w:pPr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Curaviva</w:t>
      </w:r>
      <w:proofErr w:type="spellEnd"/>
      <w:r>
        <w:rPr>
          <w:rFonts w:ascii="Arial" w:hAnsi="Arial"/>
          <w:sz w:val="32"/>
          <w:szCs w:val="32"/>
        </w:rPr>
        <w:t xml:space="preserve"> Luzern</w:t>
      </w:r>
    </w:p>
    <w:p w:rsidR="001809D0" w:rsidRDefault="00541203">
      <w:pPr>
        <w:rPr>
          <w:rFonts w:ascii="Arial" w:hAnsi="Arial"/>
          <w:sz w:val="32"/>
          <w:szCs w:val="32"/>
        </w:rPr>
      </w:pPr>
      <w:hyperlink r:id="rId11" w:history="1">
        <w:r w:rsidR="001809D0" w:rsidRPr="003B6A57">
          <w:rPr>
            <w:rStyle w:val="Hyperlink"/>
            <w:rFonts w:ascii="Arial" w:hAnsi="Arial"/>
            <w:sz w:val="32"/>
            <w:szCs w:val="32"/>
          </w:rPr>
          <w:t>www.curaviva.ch</w:t>
        </w:r>
      </w:hyperlink>
    </w:p>
    <w:p w:rsidR="001809D0" w:rsidRPr="008F2958" w:rsidRDefault="001809D0">
      <w:pPr>
        <w:rPr>
          <w:rFonts w:ascii="Arial" w:hAnsi="Arial"/>
          <w:sz w:val="32"/>
          <w:szCs w:val="32"/>
          <w:lang w:val="fr-CH"/>
        </w:rPr>
      </w:pPr>
    </w:p>
    <w:p w:rsidR="008F2958" w:rsidRPr="008F2958" w:rsidRDefault="008F2958">
      <w:pPr>
        <w:rPr>
          <w:rFonts w:ascii="Arial" w:hAnsi="Arial"/>
          <w:sz w:val="32"/>
          <w:szCs w:val="32"/>
          <w:lang w:val="fr-CH"/>
        </w:rPr>
      </w:pPr>
    </w:p>
    <w:p w:rsidR="008F2958" w:rsidRPr="008F2958" w:rsidRDefault="008F2958">
      <w:pPr>
        <w:rPr>
          <w:rFonts w:ascii="Arial" w:hAnsi="Arial"/>
          <w:sz w:val="32"/>
          <w:szCs w:val="32"/>
          <w:lang w:val="fr-CH"/>
        </w:rPr>
      </w:pPr>
    </w:p>
    <w:sectPr w:rsidR="008F2958" w:rsidRPr="008F2958" w:rsidSect="00362E94">
      <w:pgSz w:w="11906" w:h="16838" w:code="9"/>
      <w:pgMar w:top="51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D4"/>
    <w:rsid w:val="000F666F"/>
    <w:rsid w:val="001809D0"/>
    <w:rsid w:val="00362E94"/>
    <w:rsid w:val="003A159F"/>
    <w:rsid w:val="00541203"/>
    <w:rsid w:val="006F48F2"/>
    <w:rsid w:val="008F2958"/>
    <w:rsid w:val="009963EE"/>
    <w:rsid w:val="00F3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166C8B-5A5A-4509-8592-58B51787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000000"/>
        <w:sz w:val="22"/>
        <w:lang w:val="de-CH" w:eastAsia="en-US" w:bidi="ar-SA"/>
      </w:rPr>
    </w:rPrDefault>
    <w:pPrDefault>
      <w:pPr>
        <w:spacing w:after="12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2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iativecare-thun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llnetz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fgs-tg.ch" TargetMode="External"/><Relationship Id="rId11" Type="http://schemas.openxmlformats.org/officeDocument/2006/relationships/hyperlink" Target="http://www.curaviva.ch" TargetMode="External"/><Relationship Id="rId5" Type="http://schemas.openxmlformats.org/officeDocument/2006/relationships/hyperlink" Target="http://www.careum-weiterbildung.ch" TargetMode="External"/><Relationship Id="rId10" Type="http://schemas.openxmlformats.org/officeDocument/2006/relationships/hyperlink" Target="http://www.caritas-luzern.ch" TargetMode="External"/><Relationship Id="rId4" Type="http://schemas.openxmlformats.org/officeDocument/2006/relationships/hyperlink" Target="http://www.weiterbildung-palliative.ch" TargetMode="External"/><Relationship Id="rId9" Type="http://schemas.openxmlformats.org/officeDocument/2006/relationships/hyperlink" Target="http://www.srk-unterwalde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Waelti-Steudler</dc:creator>
  <cp:lastModifiedBy>Carina Krummenacher</cp:lastModifiedBy>
  <cp:revision>2</cp:revision>
  <cp:lastPrinted>2019-04-01T10:28:00Z</cp:lastPrinted>
  <dcterms:created xsi:type="dcterms:W3CDTF">2019-04-19T04:14:00Z</dcterms:created>
  <dcterms:modified xsi:type="dcterms:W3CDTF">2019-04-19T04:14:00Z</dcterms:modified>
</cp:coreProperties>
</file>